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6F6CBA"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5B7D6369" w14:textId="77777777" w:rsidR="00222C19" w:rsidRPr="00E77F28" w:rsidRDefault="00222C19" w:rsidP="00222C19">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Республики Армения «О закупках».</w:t>
      </w:r>
    </w:p>
    <w:p w14:paraId="41657E04" w14:textId="745B9E84" w:rsidR="00620615" w:rsidRPr="00620615" w:rsidRDefault="00222C19" w:rsidP="00222C19">
      <w:pPr>
        <w:pStyle w:val="aa"/>
        <w:spacing w:after="0"/>
        <w:ind w:right="-7" w:firstLine="567"/>
        <w:jc w:val="center"/>
        <w:rPr>
          <w:rFonts w:ascii="GHEA Grapalat" w:hAnsi="GHEA Grapalat" w:cs="Sylfaen"/>
          <w:i/>
          <w:u w:val="single"/>
          <w:lang w:val="af-ZA" w:eastAsia="ru-RU"/>
        </w:rPr>
      </w:pPr>
      <w:r w:rsidRPr="00455EA8">
        <w:rPr>
          <w:rFonts w:ascii="GHEA Grapalat" w:hAnsi="GHEA Grapalat"/>
          <w:b/>
          <w:lang w:val="hy-AM"/>
        </w:rPr>
        <w:t>СОГЛАШЕНИЕ ПО СТАТЬЕ 15, ПУНКТ 6</w:t>
      </w:r>
      <w:bookmarkStart w:id="0" w:name="_GoBack"/>
      <w:bookmarkEnd w:id="0"/>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E544F5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«Постановления №» от 22 января 2026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5837BF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МХБХС-ГХАПДЗБ-26/04.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14:paraId="6F23574A" w14:textId="4080CA29"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гравийного грунта (далее именуемый договор) в соответствии с установленной процедурой.</w:t>
      </w:r>
      <w:bookmarkEnd w:id="1"/>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2" w:name="_Hlk23167512"/>
      <w:bookmarkEnd w:id="2"/>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54A992F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10:30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1D0155D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30 января 2026 года в 10:30 утра на Центральной площади Масиса, дом 4, Араратский район, Республика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5E79DD21" w14:textId="77777777" w:rsidR="002A7CB4" w:rsidRDefault="002A7CB4" w:rsidP="007F651D">
      <w:pPr>
        <w:pStyle w:val="aa"/>
        <w:ind w:right="-7" w:firstLine="567"/>
        <w:jc w:val="center"/>
        <w:rPr>
          <w:rFonts w:ascii="Sylfaen" w:hAnsi="Sylfaen" w:cs="Sylfaen"/>
          <w:i/>
          <w:sz w:val="20"/>
          <w:szCs w:val="20"/>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06D87F9C" w14:textId="48251E63"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22 января 2026 года и публикуется в соответствии со статьей 27 Закона Республики Армения «О закупках».</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2259D5FD"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МХБХС-ГХАПДЗБ-26/04</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580D3508" w14:textId="198A2239"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В результате данной процедуры выбранному участнику будет предложено подписать договор на поставку металла и обычного бензина (далее именуемый договор) в установленном порядке.</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договор на поставку продуктов питания (далее именуемый договором).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B9D9538" w14:textId="6C0217D5"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10:30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551C8E6D" w14:textId="240475C3"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Предложения по ценообразованию необходимо направлять по следующему адресу: РА Арарат Марз, с., Центральная площадь Масиса, дом 4, в печатном виде, не позднее 10:30 7-го дня со дня публикации данного объявления. Предложения могут быть представлены, помимо армянского языка, также на английском или русском языке.</w:t>
      </w:r>
    </w:p>
    <w:p w14:paraId="4390D459" w14:textId="110B5948"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RA Ararat Marz, c., Центральная площадь Масиса, дом 4, 30 января 2026 г., в 10:30.</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Заказчик:</w:t>
      </w:r>
      <w:r w:rsidRPr="007E75B6">
        <w:rPr>
          <w:rFonts w:ascii="Sylfaen" w:hAnsi="Sylfaen" w:cs="Sylfaen"/>
          <w:sz w:val="20"/>
          <w:szCs w:val="20"/>
          <w:lang w:val="af-ZA"/>
        </w:rPr>
        <w:t>«Специальное обслуживание населения нашего района и поддержание инфраструктуры района» АО</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379B565C" w:rsidR="00096865" w:rsidRPr="00A71D81" w:rsidRDefault="005819D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IASB-GHAPSDB-26/04</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ОЦЕНОЧНЫЙ ВОПРОС</w:t>
      </w:r>
      <w:r w:rsidR="008C5FC1" w:rsidRPr="00A71D81">
        <w:rPr>
          <w:rFonts w:ascii="GHEA Grapalat" w:hAnsi="GHEA Grapalat" w:cs="Times Armenian"/>
          <w:i/>
          <w:sz w:val="20"/>
          <w:szCs w:val="20"/>
          <w:lang w:val="af-ZA"/>
        </w:rPr>
        <w:t>оценщик</w:t>
      </w:r>
      <w:r w:rsidR="00096865" w:rsidRPr="00A71D81">
        <w:rPr>
          <w:rFonts w:ascii="GHEA Grapalat" w:hAnsi="GHEA Grapalat" w:cs="Sylfaen"/>
          <w:i/>
          <w:sz w:val="20"/>
          <w:szCs w:val="20"/>
        </w:rPr>
        <w:t>комиссия</w:t>
      </w:r>
    </w:p>
    <w:p w14:paraId="7996A5EA" w14:textId="03DDE31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2026</w:t>
      </w:r>
      <w:r w:rsidRPr="00A71D81">
        <w:rPr>
          <w:rFonts w:ascii="GHEA Grapalat" w:hAnsi="GHEA Grapalat" w:cs="Times Armenian"/>
          <w:i/>
          <w:sz w:val="20"/>
          <w:szCs w:val="20"/>
          <w:lang w:val="af-ZA"/>
        </w:rPr>
        <w:t xml:space="preserve">22 января,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0633C3B"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5819D5">
        <w:rPr>
          <w:rFonts w:ascii="GHEA Grapalat" w:hAnsi="GHEA Grapalat"/>
          <w:i/>
          <w:lang w:val="ru-RU"/>
        </w:rPr>
        <w:t>ГАЛЕЧЬЯ ПОВЕРХНОСТЬ</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62061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02CAFD3" w:rsidR="00160AE4" w:rsidRPr="00A71D81" w:rsidRDefault="001311E4" w:rsidP="00EF3662">
      <w:pPr>
        <w:ind w:firstLine="567"/>
        <w:rPr>
          <w:rFonts w:ascii="GHEA Grapalat" w:hAnsi="GHEA Grapalat"/>
          <w:sz w:val="20"/>
          <w:lang w:val="af-ZA"/>
        </w:rPr>
      </w:pPr>
      <w:r>
        <w:rPr>
          <w:rFonts w:ascii="GHEA Grapalat" w:hAnsi="GHEA Grapalat"/>
          <w:i/>
          <w:lang w:val="af-ZA"/>
        </w:rPr>
        <w:t xml:space="preserve">«Специализированные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 xml:space="preserve">ДЛЯ НУЖД ГАЛЧАИСТОЙ ПОЧВЫ</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Объявлено приглашение к заполнению оценочной анкеты в целях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62061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770AFC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5819D5">
        <w:rPr>
          <w:rFonts w:ascii="GHEA Grapalat" w:hAnsi="GHEA Grapalat" w:cs="Times Armenian"/>
          <w:sz w:val="20"/>
          <w:lang w:val="af-ZA"/>
        </w:rPr>
        <w:t>IASB-GHAPSDB-26/04</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62061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 xml:space="preserve">из</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76066AF1"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Предметом покупки является "</w:t>
      </w:r>
      <w:proofErr w:type="gramStart"/>
      <w:proofErr w:type="gramEnd"/>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5819D5">
        <w:rPr>
          <w:rFonts w:ascii="GHEA Grapalat" w:hAnsi="GHEA Grapalat"/>
          <w:i w:val="0"/>
          <w:lang w:val="ru-RU"/>
        </w:rPr>
        <w:t>Приобретение щебня (далее также именуемого продуктом), который подразделяется на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21FBE128" w14:textId="77777777" w:rsidTr="005819D5">
        <w:trPr>
          <w:trHeight w:val="480"/>
        </w:trPr>
        <w:tc>
          <w:tcPr>
            <w:tcW w:w="3420"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Размеры</w:t>
            </w:r>
          </w:p>
        </w:tc>
        <w:tc>
          <w:tcPr>
            <w:tcW w:w="693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5819D5">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719"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93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D1E83" w:rsidRPr="00B74BD3" w14:paraId="69B811A7" w14:textId="77777777" w:rsidTr="005819D5">
        <w:tc>
          <w:tcPr>
            <w:tcW w:w="1701" w:type="dxa"/>
            <w:vAlign w:val="center"/>
          </w:tcPr>
          <w:p w14:paraId="6D70B21A" w14:textId="7A843B00"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176D7CD8" w14:textId="03783A60" w:rsidR="007D1E83" w:rsidRPr="005819D5" w:rsidRDefault="005819D5" w:rsidP="007D1E83">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20000000</w:t>
            </w:r>
          </w:p>
        </w:tc>
        <w:tc>
          <w:tcPr>
            <w:tcW w:w="6930" w:type="dxa"/>
            <w:vAlign w:val="center"/>
          </w:tcPr>
          <w:p w14:paraId="5E5B2570" w14:textId="7FED12B6" w:rsidR="007D1E83" w:rsidRPr="00C827E5" w:rsidRDefault="005819D5" w:rsidP="007D1E83">
            <w:pPr>
              <w:pStyle w:val="23"/>
              <w:spacing w:line="240" w:lineRule="auto"/>
              <w:ind w:firstLine="0"/>
              <w:jc w:val="center"/>
              <w:rPr>
                <w:rFonts w:ascii="GHEA Grapalat" w:hAnsi="GHEA Grapalat"/>
                <w:sz w:val="22"/>
                <w:szCs w:val="22"/>
                <w:u w:val="single"/>
                <w:vertAlign w:val="subscript"/>
              </w:rPr>
            </w:pPr>
            <w:r>
              <w:rPr>
                <w:rFonts w:ascii="GHEA Grapalat" w:hAnsi="GHEA Grapalat"/>
                <w:i/>
                <w:lang w:val="ru-RU"/>
              </w:rPr>
              <w:t>ГАЛЕЧЬЯ ПОВЕРХНОСТЬ</w:t>
            </w:r>
          </w:p>
        </w:tc>
      </w:tr>
      <w:tr w:rsidR="007D1E83" w:rsidRPr="00B74BD3" w14:paraId="362288B0" w14:textId="77777777" w:rsidTr="005819D5">
        <w:tc>
          <w:tcPr>
            <w:tcW w:w="1701" w:type="dxa"/>
            <w:vAlign w:val="center"/>
          </w:tcPr>
          <w:p w14:paraId="558A16F2" w14:textId="312D83C4" w:rsidR="007D1E83" w:rsidRPr="00C827E5" w:rsidRDefault="007D1E83" w:rsidP="007D1E83">
            <w:pPr>
              <w:pStyle w:val="23"/>
              <w:spacing w:line="240" w:lineRule="auto"/>
              <w:ind w:firstLine="0"/>
              <w:jc w:val="center"/>
              <w:rPr>
                <w:rFonts w:ascii="GHEA Grapalat" w:hAnsi="GHEA Grapalat"/>
                <w:sz w:val="22"/>
                <w:szCs w:val="22"/>
              </w:rPr>
            </w:pPr>
          </w:p>
        </w:tc>
        <w:tc>
          <w:tcPr>
            <w:tcW w:w="1719" w:type="dxa"/>
            <w:vAlign w:val="center"/>
          </w:tcPr>
          <w:p w14:paraId="2D9F359B" w14:textId="0AD53A62" w:rsidR="007D1E83" w:rsidRPr="00C827E5" w:rsidRDefault="007D1E83" w:rsidP="007D1E83">
            <w:pPr>
              <w:pStyle w:val="23"/>
              <w:spacing w:line="240" w:lineRule="auto"/>
              <w:ind w:firstLine="0"/>
              <w:jc w:val="center"/>
              <w:rPr>
                <w:rFonts w:ascii="GHEA Grapalat" w:hAnsi="GHEA Grapalat"/>
                <w:b/>
                <w:sz w:val="22"/>
                <w:szCs w:val="22"/>
                <w:lang w:val="en-US"/>
              </w:rPr>
            </w:pPr>
          </w:p>
        </w:tc>
        <w:tc>
          <w:tcPr>
            <w:tcW w:w="6930" w:type="dxa"/>
            <w:vAlign w:val="center"/>
          </w:tcPr>
          <w:p w14:paraId="4FD8402B" w14:textId="725D92CA" w:rsidR="007D1E83" w:rsidRPr="00C827E5" w:rsidRDefault="007D1E83" w:rsidP="007D1E83">
            <w:pPr>
              <w:pStyle w:val="23"/>
              <w:spacing w:line="240" w:lineRule="auto"/>
              <w:ind w:firstLine="0"/>
              <w:jc w:val="center"/>
              <w:rPr>
                <w:rFonts w:ascii="GHEA Grapalat" w:hAnsi="GHEA Grapalat"/>
                <w:sz w:val="22"/>
                <w:szCs w:val="22"/>
              </w:rPr>
            </w:pPr>
          </w:p>
        </w:tc>
      </w:tr>
      <w:tr w:rsidR="007D1E83" w:rsidRPr="00A71D81" w14:paraId="7D258361" w14:textId="77777777" w:rsidTr="005819D5">
        <w:tc>
          <w:tcPr>
            <w:tcW w:w="1701" w:type="dxa"/>
            <w:vAlign w:val="center"/>
          </w:tcPr>
          <w:p w14:paraId="65E2A452" w14:textId="45718CBC" w:rsidR="007D1E83" w:rsidRPr="00C827E5" w:rsidRDefault="007D1E83" w:rsidP="007D1E83">
            <w:pPr>
              <w:pStyle w:val="23"/>
              <w:spacing w:line="240" w:lineRule="auto"/>
              <w:ind w:firstLine="0"/>
              <w:jc w:val="center"/>
              <w:rPr>
                <w:rFonts w:ascii="GHEA Grapalat" w:hAnsi="GHEA Grapalat"/>
                <w:sz w:val="22"/>
                <w:szCs w:val="22"/>
              </w:rPr>
            </w:pPr>
          </w:p>
        </w:tc>
        <w:tc>
          <w:tcPr>
            <w:tcW w:w="1719" w:type="dxa"/>
            <w:vAlign w:val="center"/>
          </w:tcPr>
          <w:p w14:paraId="42C6DC91" w14:textId="2DCA5026" w:rsidR="007D1E83" w:rsidRPr="00C827E5" w:rsidRDefault="007D1E83" w:rsidP="007D1E83">
            <w:pPr>
              <w:pStyle w:val="23"/>
              <w:spacing w:line="240" w:lineRule="auto"/>
              <w:ind w:firstLine="0"/>
              <w:jc w:val="center"/>
              <w:rPr>
                <w:rFonts w:ascii="GHEA Grapalat" w:hAnsi="GHEA Grapalat"/>
                <w:b/>
                <w:sz w:val="22"/>
                <w:szCs w:val="22"/>
              </w:rPr>
            </w:pPr>
          </w:p>
        </w:tc>
        <w:tc>
          <w:tcPr>
            <w:tcW w:w="6930" w:type="dxa"/>
            <w:vAlign w:val="center"/>
          </w:tcPr>
          <w:p w14:paraId="62088D67" w14:textId="3A24B897" w:rsidR="007D1E83" w:rsidRPr="00C827E5" w:rsidRDefault="007D1E83" w:rsidP="007D1E83">
            <w:pPr>
              <w:pStyle w:val="23"/>
              <w:spacing w:line="240" w:lineRule="auto"/>
              <w:ind w:firstLine="0"/>
              <w:jc w:val="center"/>
              <w:rPr>
                <w:rFonts w:ascii="GHEA Grapalat" w:hAnsi="GHEA Grapalat"/>
                <w:sz w:val="22"/>
                <w:szCs w:val="22"/>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1165EAB1" w14:textId="171616D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10:30 утра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9798C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10:30 седьмого дня со дня публикации объявления и приглашения к участию в данном конкурсе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2613F27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«IFRS-GHAPSDB-26/04»</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E37B39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«IFRS-GHAPSDB-26/04»</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36395F9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предоставление ценовых предложений с кодом "IFRS-GHAPSDB-26/04"*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06A691C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5819D5">
        <w:rPr>
          <w:rFonts w:ascii="GHEA Grapalat" w:hAnsi="GHEA Grapalat" w:cs="Sylfaen"/>
          <w:sz w:val="22"/>
          <w:szCs w:val="22"/>
          <w:lang w:val="hy-AM"/>
        </w:rPr>
        <w:t>IASB-GHAPSDB-26/04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0EB87D9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0B1088" w:rsidRPr="00A71D81">
        <w:rPr>
          <w:rFonts w:ascii="GHEA Grapalat" w:hAnsi="GHEA Grapalat" w:cs="Arial"/>
          <w:b/>
          <w:lang w:val="hy-AM"/>
        </w:rPr>
        <w:t xml:space="preserve">в</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0FD1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"MHABPHS-GHABPDB-26/04"*</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3EDD5C3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F1194" w:rsidRPr="00A71D81">
        <w:rPr>
          <w:rFonts w:ascii="GHEA Grapalat" w:hAnsi="GHEA Grapalat" w:cs="Arial"/>
          <w:b/>
          <w:lang w:val="hy-AM"/>
        </w:rPr>
        <w:t xml:space="preserve">в</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587E8A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«IFRS-GHAPSDB-26/04»</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A71D81">
        <w:rPr>
          <w:rFonts w:ascii="GHEA Grapalat" w:hAnsi="GHEA Grapalat" w:cs="Arial"/>
          <w:b/>
          <w:lang w:val="hy-AM"/>
        </w:rPr>
        <w:t xml:space="preserve">в</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715E640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тендере под кодом "МАХБХС-ГХАПДЗБ-26/04"*,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19D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5819D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819D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819D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397102D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«IFRS-GHAPSDB-26/04»</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A71D81">
        <w:rPr>
          <w:rFonts w:ascii="GHEA Grapalat" w:hAnsi="GHEA Grapalat" w:cs="Arial"/>
          <w:b/>
          <w:lang w:val="hy-AM"/>
        </w:rPr>
        <w:t xml:space="preserve">в</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4EB321E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5819D5">
        <w:rPr>
          <w:rFonts w:ascii="GHEA Grapalat" w:hAnsi="GHEA Grapalat"/>
          <w:b/>
          <w:lang w:val="hy-AM"/>
        </w:rPr>
        <w:t>IASB-GHAPSDB-26/04</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152CA6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IASB-GHAPSDB-26/04</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5819D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5819D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5819D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5819D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819D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6996F80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"МХБХС-ГХАПДЗБ-26/04"*</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4D4CABD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5819D5">
        <w:rPr>
          <w:rFonts w:ascii="GHEA Grapalat" w:hAnsi="GHEA Grapalat"/>
          <w:b/>
          <w:lang w:val="hy-AM"/>
        </w:rPr>
        <w:t>IASB-GHAPSDB-26/04</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0927AF1"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IASB-GHAPSDB-26/04</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5819D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5819D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5819D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5819D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819D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0B5BCD4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"МХБХС-ГХАПДЗБ-26/04"*</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FFF114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 МХБХС-ГХАПДЗБ-26/04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3342AEC9" w14:textId="77777777" w:rsidTr="0080621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D4DA6" w:rsidRPr="00A71D81" w14:paraId="767E5C25" w14:textId="77777777" w:rsidTr="00BA39E5">
        <w:trPr>
          <w:trHeight w:val="219"/>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номер части, указанной в приглашении</w:t>
            </w:r>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Код транзита плана закупок в соответствии с классификацией CPV.</w:t>
            </w:r>
          </w:p>
        </w:tc>
        <w:tc>
          <w:tcPr>
            <w:tcW w:w="216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имя</w:t>
            </w:r>
          </w:p>
        </w:tc>
        <w:tc>
          <w:tcPr>
            <w:tcW w:w="1530" w:type="dxa"/>
            <w:vMerge w:val="restart"/>
            <w:vAlign w:val="center"/>
          </w:tcPr>
          <w:p w14:paraId="153092D7" w14:textId="020E5843" w:rsidR="00071D1C" w:rsidRPr="005819D5" w:rsidRDefault="000F6E48" w:rsidP="009F06BA">
            <w:pPr>
              <w:jc w:val="center"/>
              <w:rPr>
                <w:rFonts w:ascii="GHEA Grapalat" w:hAnsi="GHEA Grapalat"/>
                <w:sz w:val="16"/>
                <w:szCs w:val="16"/>
              </w:rPr>
            </w:pPr>
            <w:r w:rsidRPr="005819D5">
              <w:rPr>
                <w:rFonts w:ascii="GHEA Grapalat" w:hAnsi="GHEA Grapalat"/>
                <w:sz w:val="16"/>
                <w:szCs w:val="16"/>
              </w:rPr>
              <w:t xml:space="preserve">товарный знак, фирменное наименование, модель и наименование производителя **</w:t>
            </w:r>
          </w:p>
        </w:tc>
        <w:tc>
          <w:tcPr>
            <w:tcW w:w="324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108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единицу/AMD</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общая цена/AMD</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273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D4DA6" w:rsidRPr="00A71D81" w14:paraId="199E1A9C" w14:textId="77777777" w:rsidTr="00BA39E5">
        <w:trPr>
          <w:trHeight w:val="445"/>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2160" w:type="dxa"/>
            <w:vMerge/>
            <w:vAlign w:val="center"/>
          </w:tcPr>
          <w:p w14:paraId="7313FB2F" w14:textId="77777777" w:rsidR="00071D1C" w:rsidRPr="00A71D81" w:rsidRDefault="00071D1C" w:rsidP="00EF3662">
            <w:pPr>
              <w:jc w:val="center"/>
              <w:rPr>
                <w:rFonts w:ascii="GHEA Grapalat" w:hAnsi="GHEA Grapalat"/>
                <w:sz w:val="18"/>
              </w:rPr>
            </w:pPr>
          </w:p>
        </w:tc>
        <w:tc>
          <w:tcPr>
            <w:tcW w:w="1530" w:type="dxa"/>
            <w:vMerge/>
            <w:vAlign w:val="center"/>
          </w:tcPr>
          <w:p w14:paraId="609837E1" w14:textId="77777777" w:rsidR="00071D1C" w:rsidRPr="00A71D81" w:rsidRDefault="00071D1C" w:rsidP="00EF3662">
            <w:pPr>
              <w:jc w:val="center"/>
              <w:rPr>
                <w:rFonts w:ascii="GHEA Grapalat" w:hAnsi="GHEA Grapalat"/>
                <w:sz w:val="18"/>
              </w:rPr>
            </w:pPr>
          </w:p>
        </w:tc>
        <w:tc>
          <w:tcPr>
            <w:tcW w:w="3240" w:type="dxa"/>
            <w:vMerge/>
            <w:vAlign w:val="center"/>
          </w:tcPr>
          <w:p w14:paraId="4AA48BAE" w14:textId="77777777" w:rsidR="00071D1C" w:rsidRPr="00A71D81" w:rsidRDefault="00071D1C" w:rsidP="00EF3662">
            <w:pPr>
              <w:jc w:val="center"/>
              <w:rPr>
                <w:rFonts w:ascii="GHEA Grapalat" w:hAnsi="GHEA Grapalat"/>
                <w:sz w:val="18"/>
              </w:rPr>
            </w:pPr>
          </w:p>
        </w:tc>
        <w:tc>
          <w:tcPr>
            <w:tcW w:w="108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81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количество предметов</w:t>
            </w:r>
          </w:p>
        </w:tc>
        <w:tc>
          <w:tcPr>
            <w:tcW w:w="93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14:paraId="60899821" w14:textId="77777777" w:rsidR="00700C81" w:rsidRPr="00A71D81" w:rsidRDefault="00700C81" w:rsidP="00EF3662">
            <w:pPr>
              <w:jc w:val="center"/>
              <w:rPr>
                <w:rFonts w:ascii="GHEA Grapalat" w:hAnsi="GHEA Grapalat"/>
                <w:sz w:val="18"/>
              </w:rPr>
            </w:pPr>
          </w:p>
        </w:tc>
      </w:tr>
      <w:tr w:rsidR="005819D5" w:rsidRPr="00A71D81" w14:paraId="2E64C25F" w14:textId="77777777" w:rsidTr="00BA39E5">
        <w:trPr>
          <w:trHeight w:val="246"/>
        </w:trPr>
        <w:tc>
          <w:tcPr>
            <w:tcW w:w="720" w:type="dxa"/>
            <w:vAlign w:val="center"/>
          </w:tcPr>
          <w:p w14:paraId="616F865F" w14:textId="103CFAC6" w:rsidR="005819D5" w:rsidRPr="00A71D81" w:rsidRDefault="005819D5" w:rsidP="00EF3662">
            <w:pPr>
              <w:jc w:val="center"/>
              <w:rPr>
                <w:rFonts w:ascii="GHEA Grapalat" w:hAnsi="GHEA Grapalat"/>
                <w:sz w:val="20"/>
              </w:rPr>
            </w:pPr>
            <w:r>
              <w:rPr>
                <w:rFonts w:ascii="Sylfaen" w:hAnsi="Sylfaen"/>
                <w:sz w:val="20"/>
              </w:rPr>
              <w:t>1</w:t>
            </w:r>
          </w:p>
        </w:tc>
        <w:tc>
          <w:tcPr>
            <w:tcW w:w="1350" w:type="dxa"/>
          </w:tcPr>
          <w:p w14:paraId="0E82D118" w14:textId="32CAD515" w:rsidR="005819D5" w:rsidRPr="00A71D81" w:rsidRDefault="005819D5" w:rsidP="00EF3662">
            <w:pPr>
              <w:jc w:val="center"/>
              <w:rPr>
                <w:rFonts w:ascii="GHEA Grapalat" w:hAnsi="GHEA Grapalat"/>
                <w:sz w:val="20"/>
              </w:rPr>
            </w:pPr>
            <w:r w:rsidRPr="00386CCA">
              <w:rPr>
                <w:rFonts w:ascii="GHEA Grapalat" w:hAnsi="GHEA Grapalat"/>
                <w:bCs/>
                <w:iCs/>
                <w:sz w:val="20"/>
                <w:szCs w:val="20"/>
              </w:rPr>
              <w:t>14210000</w:t>
            </w:r>
          </w:p>
        </w:tc>
        <w:tc>
          <w:tcPr>
            <w:tcW w:w="2160" w:type="dxa"/>
          </w:tcPr>
          <w:p w14:paraId="4B9C2C62" w14:textId="58B2AB24" w:rsidR="005819D5" w:rsidRPr="00A71D81" w:rsidRDefault="005819D5" w:rsidP="00EF3662">
            <w:pPr>
              <w:jc w:val="center"/>
              <w:rPr>
                <w:rFonts w:ascii="GHEA Grapalat" w:hAnsi="GHEA Grapalat"/>
                <w:sz w:val="20"/>
              </w:rPr>
            </w:pPr>
            <w:r>
              <w:rPr>
                <w:rFonts w:ascii="GHEA Grapalat" w:hAnsi="GHEA Grapalat"/>
                <w:lang w:val="hy-AM"/>
              </w:rPr>
              <w:t>Гравийная почва</w:t>
            </w:r>
          </w:p>
        </w:tc>
        <w:tc>
          <w:tcPr>
            <w:tcW w:w="1530" w:type="dxa"/>
            <w:vAlign w:val="center"/>
          </w:tcPr>
          <w:p w14:paraId="415F7AF3" w14:textId="77777777" w:rsidR="005819D5" w:rsidRPr="00A71D81" w:rsidRDefault="005819D5" w:rsidP="00EF3662">
            <w:pPr>
              <w:jc w:val="center"/>
              <w:rPr>
                <w:rFonts w:ascii="GHEA Grapalat" w:hAnsi="GHEA Grapalat"/>
                <w:sz w:val="20"/>
              </w:rPr>
            </w:pPr>
          </w:p>
        </w:tc>
        <w:tc>
          <w:tcPr>
            <w:tcW w:w="3240" w:type="dxa"/>
            <w:vAlign w:val="center"/>
          </w:tcPr>
          <w:p w14:paraId="06FCA3D5" w14:textId="5DF004B6" w:rsidR="005819D5" w:rsidRPr="00A71D81" w:rsidRDefault="005819D5" w:rsidP="005819D5">
            <w:pPr>
              <w:jc w:val="center"/>
              <w:rPr>
                <w:rFonts w:ascii="GHEA Grapalat" w:hAnsi="GHEA Grapalat"/>
                <w:sz w:val="20"/>
              </w:rPr>
            </w:pPr>
            <w:r>
              <w:rPr>
                <w:rFonts w:ascii="GHEA Grapalat" w:hAnsi="GHEA Grapalat"/>
                <w:b/>
                <w:bCs/>
                <w:i/>
                <w:iCs/>
                <w:sz w:val="20"/>
                <w:szCs w:val="20"/>
                <w:lang w:val="hy-AM"/>
              </w:rPr>
              <w:t>Гравийный грунт; размеры от 20 мм до 60 мм по заказу; перед отгрузкой образец должен быть согласован с Заказчиком.</w:t>
            </w:r>
          </w:p>
        </w:tc>
        <w:tc>
          <w:tcPr>
            <w:tcW w:w="1080" w:type="dxa"/>
            <w:vAlign w:val="center"/>
          </w:tcPr>
          <w:p w14:paraId="2525D6E8" w14:textId="68382D7E" w:rsidR="005819D5" w:rsidRPr="005819D5" w:rsidRDefault="005819D5" w:rsidP="00EF3662">
            <w:pPr>
              <w:jc w:val="center"/>
              <w:rPr>
                <w:rFonts w:ascii="GHEA Grapalat" w:hAnsi="GHEA Grapalat"/>
                <w:sz w:val="20"/>
              </w:rPr>
            </w:pPr>
            <w:r>
              <w:rPr>
                <w:rFonts w:ascii="Sylfaen" w:hAnsi="Sylfaen"/>
                <w:sz w:val="18"/>
                <w:szCs w:val="18"/>
              </w:rPr>
              <w:t>кубический метр</w:t>
            </w:r>
          </w:p>
        </w:tc>
        <w:tc>
          <w:tcPr>
            <w:tcW w:w="810" w:type="dxa"/>
            <w:vAlign w:val="center"/>
          </w:tcPr>
          <w:p w14:paraId="37B2426C" w14:textId="77777777" w:rsidR="005819D5" w:rsidRPr="00A71D81" w:rsidRDefault="005819D5" w:rsidP="00EF3662">
            <w:pPr>
              <w:jc w:val="center"/>
              <w:rPr>
                <w:rFonts w:ascii="GHEA Grapalat" w:hAnsi="GHEA Grapalat"/>
                <w:sz w:val="20"/>
              </w:rPr>
            </w:pPr>
          </w:p>
        </w:tc>
        <w:tc>
          <w:tcPr>
            <w:tcW w:w="990" w:type="dxa"/>
            <w:vAlign w:val="center"/>
          </w:tcPr>
          <w:p w14:paraId="4CAAEF4B" w14:textId="77777777" w:rsidR="005819D5" w:rsidRPr="00A71D81" w:rsidRDefault="005819D5" w:rsidP="00EF3662">
            <w:pPr>
              <w:jc w:val="center"/>
              <w:rPr>
                <w:rFonts w:ascii="GHEA Grapalat" w:hAnsi="GHEA Grapalat"/>
                <w:sz w:val="20"/>
              </w:rPr>
            </w:pPr>
          </w:p>
        </w:tc>
        <w:tc>
          <w:tcPr>
            <w:tcW w:w="810" w:type="dxa"/>
            <w:vAlign w:val="center"/>
          </w:tcPr>
          <w:p w14:paraId="54AAE3B7" w14:textId="0DD564C9" w:rsidR="005819D5" w:rsidRPr="00632DB4" w:rsidRDefault="005819D5" w:rsidP="00EF3662">
            <w:pPr>
              <w:jc w:val="center"/>
              <w:rPr>
                <w:rFonts w:ascii="GHEA Grapalat" w:hAnsi="GHEA Grapalat"/>
                <w:sz w:val="20"/>
              </w:rPr>
            </w:pPr>
            <w:r>
              <w:rPr>
                <w:rFonts w:ascii="GHEA Grapalat" w:hAnsi="GHEA Grapalat"/>
                <w:sz w:val="20"/>
              </w:rPr>
              <w:t>4000</w:t>
            </w:r>
          </w:p>
        </w:tc>
        <w:tc>
          <w:tcPr>
            <w:tcW w:w="990" w:type="dxa"/>
          </w:tcPr>
          <w:p w14:paraId="3AEECAA8" w14:textId="1614E7CC" w:rsidR="005819D5" w:rsidRPr="00BA39E5" w:rsidRDefault="005819D5" w:rsidP="00BA39E5">
            <w:pPr>
              <w:jc w:val="center"/>
              <w:rPr>
                <w:rFonts w:ascii="GHEA Grapalat" w:hAnsi="GHEA Grapalat"/>
                <w:sz w:val="20"/>
              </w:rPr>
            </w:pPr>
            <w:r>
              <w:rPr>
                <w:rFonts w:ascii="GHEA Grapalat" w:hAnsi="GHEA Grapalat" w:cs="Calibri"/>
                <w:color w:val="000000"/>
                <w:sz w:val="16"/>
                <w:szCs w:val="16"/>
                <w:lang w:val="de-DE"/>
              </w:rPr>
              <w:t xml:space="preserve">Араратский регион, административный район Масис</w:t>
            </w:r>
          </w:p>
        </w:tc>
        <w:tc>
          <w:tcPr>
            <w:tcW w:w="810" w:type="dxa"/>
          </w:tcPr>
          <w:p w14:paraId="75E16D70" w14:textId="61D27586" w:rsidR="005819D5" w:rsidRPr="00A71D81" w:rsidRDefault="005819D5"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64305CCB" w14:textId="31F2171A" w:rsidR="005819D5" w:rsidRPr="00A71D81" w:rsidRDefault="005819D5" w:rsidP="0080621D">
            <w:pPr>
              <w:jc w:val="center"/>
              <w:rPr>
                <w:rFonts w:ascii="GHEA Grapalat" w:hAnsi="GHEA Grapalat"/>
                <w:sz w:val="20"/>
              </w:rPr>
            </w:pPr>
            <w:r>
              <w:rPr>
                <w:rFonts w:ascii="Sylfaen" w:hAnsi="Sylfaen" w:cs="Sylfaen"/>
                <w:sz w:val="16"/>
                <w:szCs w:val="16"/>
              </w:rPr>
              <w:t>Состояние</w:t>
            </w:r>
            <w:r w:rsidRPr="00D77841">
              <w:rPr>
                <w:rFonts w:ascii="Sylfaen" w:hAnsi="Sylfaen"/>
                <w:sz w:val="16"/>
                <w:szCs w:val="16"/>
                <w:lang w:val="hy-AM"/>
              </w:rPr>
              <w:t>с момента подписания письма до 30.12.2026.</w:t>
            </w:r>
            <w:proofErr w:type="gramStart"/>
            <w:proofErr w:type="gramEnd"/>
          </w:p>
        </w:tc>
      </w:tr>
    </w:tbl>
    <w:p w14:paraId="736D82D2" w14:textId="77777777" w:rsidR="00D10B0C" w:rsidRDefault="00D10B0C" w:rsidP="00EF3662">
      <w:pPr>
        <w:jc w:val="both"/>
        <w:rPr>
          <w:rFonts w:ascii="GHEA Grapalat" w:hAnsi="GHEA Grapalat"/>
          <w:sz w:val="20"/>
        </w:rPr>
      </w:pPr>
    </w:p>
    <w:p w14:paraId="5DB519D5" w14:textId="0EDD3544"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ИЗДЕЛИЕ ДОЛЖНО СООТВЕТСТВОВАТЬ ТЕХНИЧЕСКИМ ХАРАКТЕРИСТИКАМ. ИЗДЕЛИЕ ДОЛЖНО БЫТЬ ОТПРАВЛЕНО, ПЕРЕМЕЩЕНО И ДОСТАВЛЕНО В ТРЕБУЕМОЕ МЕСТО ПРОДАВЦОМ/ПОСТАВЩИКОМ В СООТВЕТСТВИИ С ЗАПРОСОМ ЗАКАЗЧИКА.</w:t>
      </w:r>
    </w:p>
    <w:p w14:paraId="07ACE516" w14:textId="5458FAEC" w:rsidR="00A6398E" w:rsidRPr="007C34F8" w:rsidRDefault="00A6398E" w:rsidP="00A6398E">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В приглашении указаны максимальные объемы гравийного грунта. После истечения срока исполнения контракта, невыполненные объемы будут расторгнуты.</w:t>
      </w:r>
    </w:p>
    <w:p w14:paraId="1127E793" w14:textId="061E9134" w:rsidR="00A6398E" w:rsidRPr="008A62CC" w:rsidRDefault="00A6398E" w:rsidP="00A6398E">
      <w:pPr>
        <w:rPr>
          <w:rFonts w:ascii="GHEA Grapalat" w:hAnsi="GHEA Grapalat"/>
          <w:b/>
          <w:sz w:val="28"/>
          <w:szCs w:val="28"/>
          <w:u w:val="single"/>
          <w:lang w:val="hy-AM"/>
        </w:rPr>
      </w:pPr>
    </w:p>
    <w:p w14:paraId="49638B0B" w14:textId="77777777" w:rsidR="00A6398E" w:rsidRPr="00A6398E" w:rsidRDefault="00A6398E"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 xml:space="preserve">*</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B90C91" w:rsidRPr="005819D5"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номер части, указанной в приглашении</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Код транзита плана закупок в соответствии с классификацией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B90C91" w:rsidRPr="00A71D81" w:rsidRDefault="00B90C91" w:rsidP="00EF3662">
            <w:pPr>
              <w:jc w:val="center"/>
              <w:rPr>
                <w:rFonts w:ascii="GHEA Grapalat" w:hAnsi="GHEA Grapalat"/>
                <w:sz w:val="18"/>
                <w:lang w:val="es-ES"/>
              </w:rPr>
            </w:pPr>
          </w:p>
        </w:tc>
      </w:tr>
      <w:tr w:rsidR="005819D5" w:rsidRPr="00A71D81" w14:paraId="140D6FE5" w14:textId="77777777" w:rsidTr="00425E66">
        <w:trPr>
          <w:trHeight w:val="129"/>
        </w:trPr>
        <w:tc>
          <w:tcPr>
            <w:tcW w:w="1980" w:type="dxa"/>
            <w:vAlign w:val="center"/>
          </w:tcPr>
          <w:p w14:paraId="3C77A349" w14:textId="36A18690" w:rsidR="005819D5" w:rsidRPr="00A71D81" w:rsidRDefault="005819D5" w:rsidP="00EF3662">
            <w:pPr>
              <w:jc w:val="center"/>
              <w:rPr>
                <w:rFonts w:ascii="GHEA Grapalat" w:hAnsi="GHEA Grapalat"/>
                <w:sz w:val="20"/>
                <w:lang w:val="es-ES"/>
              </w:rPr>
            </w:pPr>
            <w:r>
              <w:rPr>
                <w:rFonts w:ascii="Sylfaen" w:hAnsi="Sylfaen"/>
                <w:sz w:val="20"/>
              </w:rPr>
              <w:t>1</w:t>
            </w:r>
          </w:p>
        </w:tc>
        <w:tc>
          <w:tcPr>
            <w:tcW w:w="2700" w:type="dxa"/>
          </w:tcPr>
          <w:p w14:paraId="54BFF871" w14:textId="758649A8" w:rsidR="005819D5" w:rsidRPr="00A71D81" w:rsidRDefault="005819D5" w:rsidP="00EF3662">
            <w:pPr>
              <w:jc w:val="center"/>
              <w:rPr>
                <w:rFonts w:ascii="GHEA Grapalat" w:hAnsi="GHEA Grapalat"/>
                <w:sz w:val="20"/>
                <w:lang w:val="es-ES"/>
              </w:rPr>
            </w:pPr>
            <w:r w:rsidRPr="00386CCA">
              <w:rPr>
                <w:rFonts w:ascii="GHEA Grapalat" w:hAnsi="GHEA Grapalat"/>
                <w:bCs/>
                <w:iCs/>
                <w:sz w:val="20"/>
                <w:szCs w:val="20"/>
              </w:rPr>
              <w:t>14210000</w:t>
            </w:r>
          </w:p>
        </w:tc>
        <w:tc>
          <w:tcPr>
            <w:tcW w:w="2520" w:type="dxa"/>
          </w:tcPr>
          <w:p w14:paraId="63AAE77B" w14:textId="01785642" w:rsidR="005819D5" w:rsidRPr="00A71D81" w:rsidRDefault="005819D5" w:rsidP="00EF3662">
            <w:pPr>
              <w:jc w:val="center"/>
              <w:rPr>
                <w:rFonts w:ascii="GHEA Grapalat" w:hAnsi="GHEA Grapalat"/>
                <w:sz w:val="20"/>
                <w:lang w:val="es-ES"/>
              </w:rPr>
            </w:pPr>
            <w:r>
              <w:rPr>
                <w:rFonts w:ascii="GHEA Grapalat" w:hAnsi="GHEA Grapalat"/>
                <w:lang w:val="hy-AM"/>
              </w:rPr>
              <w:t>Гравийная почва</w:t>
            </w:r>
          </w:p>
        </w:tc>
        <w:tc>
          <w:tcPr>
            <w:tcW w:w="474" w:type="dxa"/>
          </w:tcPr>
          <w:p w14:paraId="765D51E5" w14:textId="77777777" w:rsidR="005819D5" w:rsidRPr="00A71D81" w:rsidRDefault="005819D5"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5819D5" w:rsidRPr="00A71D81" w:rsidRDefault="005819D5"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5819D5" w:rsidRPr="00A71D81" w:rsidRDefault="005819D5"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5819D5" w:rsidRPr="00A71D81" w:rsidRDefault="005819D5"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47848299" w:rsidR="00B90C91" w:rsidRPr="00A71D81" w:rsidRDefault="00B90C91" w:rsidP="00EF3662">
            <w:pPr>
              <w:jc w:val="center"/>
              <w:rPr>
                <w:rFonts w:ascii="GHEA Grapalat" w:hAnsi="GHEA Grapalat"/>
                <w:sz w:val="20"/>
                <w:lang w:val="es-ES"/>
              </w:rPr>
            </w:pPr>
          </w:p>
        </w:tc>
        <w:tc>
          <w:tcPr>
            <w:tcW w:w="2700" w:type="dxa"/>
            <w:vAlign w:val="center"/>
          </w:tcPr>
          <w:p w14:paraId="457FE9B7" w14:textId="33E3DC3B" w:rsidR="00B90C91" w:rsidRPr="00A71D81" w:rsidRDefault="00B90C91" w:rsidP="00EF3662">
            <w:pPr>
              <w:jc w:val="center"/>
              <w:rPr>
                <w:rFonts w:ascii="GHEA Grapalat" w:hAnsi="GHEA Grapalat"/>
                <w:sz w:val="20"/>
                <w:lang w:val="es-ES"/>
              </w:rPr>
            </w:pPr>
          </w:p>
        </w:tc>
        <w:tc>
          <w:tcPr>
            <w:tcW w:w="2520" w:type="dxa"/>
            <w:vAlign w:val="center"/>
          </w:tcPr>
          <w:p w14:paraId="5735F8CE" w14:textId="7B42271F" w:rsidR="00B90C91" w:rsidRPr="00A71D81" w:rsidRDefault="00B90C91" w:rsidP="00EF3662">
            <w:pPr>
              <w:jc w:val="center"/>
              <w:rPr>
                <w:rFonts w:ascii="GHEA Grapalat" w:hAnsi="GHEA Grapalat"/>
                <w:sz w:val="20"/>
                <w:lang w:val="es-ES"/>
              </w:rPr>
            </w:pP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3878542D" w:rsidR="00B90C91" w:rsidRPr="00A71D81" w:rsidRDefault="00B90C91" w:rsidP="00EF3662">
            <w:pPr>
              <w:jc w:val="center"/>
              <w:rPr>
                <w:rFonts w:ascii="GHEA Grapalat" w:hAnsi="GHEA Grapalat"/>
                <w:sz w:val="20"/>
                <w:lang w:val="pt-BR"/>
              </w:rPr>
            </w:pPr>
          </w:p>
        </w:tc>
        <w:tc>
          <w:tcPr>
            <w:tcW w:w="474" w:type="dxa"/>
          </w:tcPr>
          <w:p w14:paraId="485148B3" w14:textId="5ED55059" w:rsidR="00B90C91" w:rsidRPr="00A71D81" w:rsidRDefault="00B90C91" w:rsidP="00EF3662">
            <w:pPr>
              <w:jc w:val="center"/>
              <w:rPr>
                <w:rFonts w:ascii="GHEA Grapalat" w:hAnsi="GHEA Grapalat"/>
                <w:sz w:val="20"/>
                <w:lang w:val="pt-BR"/>
              </w:rPr>
            </w:pPr>
          </w:p>
        </w:tc>
        <w:tc>
          <w:tcPr>
            <w:tcW w:w="474" w:type="dxa"/>
          </w:tcPr>
          <w:p w14:paraId="715ED90F" w14:textId="61038369" w:rsidR="00B90C91" w:rsidRPr="00A71D81" w:rsidRDefault="00B90C91" w:rsidP="00EF3662">
            <w:pPr>
              <w:jc w:val="center"/>
              <w:rPr>
                <w:rFonts w:ascii="GHEA Grapalat" w:hAnsi="GHEA Grapalat"/>
                <w:sz w:val="20"/>
                <w:lang w:val="pt-BR"/>
              </w:rPr>
            </w:pPr>
          </w:p>
        </w:tc>
        <w:tc>
          <w:tcPr>
            <w:tcW w:w="474" w:type="dxa"/>
          </w:tcPr>
          <w:p w14:paraId="5EBA1314" w14:textId="6FCB3029" w:rsidR="00B90C91" w:rsidRPr="00A71D81" w:rsidRDefault="00B90C91" w:rsidP="00EF3662">
            <w:pPr>
              <w:jc w:val="center"/>
              <w:rPr>
                <w:rFonts w:ascii="GHEA Grapalat" w:hAnsi="GHEA Grapalat"/>
                <w:sz w:val="20"/>
                <w:lang w:val="pt-BR"/>
              </w:rPr>
            </w:pPr>
          </w:p>
        </w:tc>
        <w:tc>
          <w:tcPr>
            <w:tcW w:w="474" w:type="dxa"/>
          </w:tcPr>
          <w:p w14:paraId="237ABF35" w14:textId="7A7EDC02" w:rsidR="00B90C91" w:rsidRPr="00A71D81" w:rsidRDefault="00B90C91" w:rsidP="00EF3662">
            <w:pPr>
              <w:jc w:val="center"/>
              <w:rPr>
                <w:rFonts w:ascii="GHEA Grapalat" w:hAnsi="GHEA Grapalat"/>
                <w:sz w:val="20"/>
                <w:lang w:val="pt-BR"/>
              </w:rPr>
            </w:pPr>
          </w:p>
        </w:tc>
        <w:tc>
          <w:tcPr>
            <w:tcW w:w="474" w:type="dxa"/>
          </w:tcPr>
          <w:p w14:paraId="37061F09" w14:textId="575888A4" w:rsidR="00B90C91" w:rsidRPr="00A71D81" w:rsidRDefault="00B90C91" w:rsidP="00EF3662">
            <w:pPr>
              <w:jc w:val="center"/>
              <w:rPr>
                <w:rFonts w:ascii="GHEA Grapalat" w:hAnsi="GHEA Grapalat"/>
                <w:sz w:val="20"/>
                <w:lang w:val="pt-BR"/>
              </w:rPr>
            </w:pPr>
          </w:p>
        </w:tc>
        <w:tc>
          <w:tcPr>
            <w:tcW w:w="474" w:type="dxa"/>
          </w:tcPr>
          <w:p w14:paraId="00E15A64" w14:textId="6C74C939" w:rsidR="00B90C91" w:rsidRPr="00A71D81" w:rsidRDefault="00B90C91" w:rsidP="00EF3662">
            <w:pPr>
              <w:jc w:val="center"/>
              <w:rPr>
                <w:rFonts w:ascii="GHEA Grapalat" w:hAnsi="GHEA Grapalat"/>
                <w:sz w:val="20"/>
                <w:lang w:val="pt-BR"/>
              </w:rPr>
            </w:pPr>
          </w:p>
        </w:tc>
        <w:tc>
          <w:tcPr>
            <w:tcW w:w="474" w:type="dxa"/>
          </w:tcPr>
          <w:p w14:paraId="605551B1" w14:textId="471ADBF3" w:rsidR="00B90C91" w:rsidRPr="00A71D81" w:rsidRDefault="00B90C91" w:rsidP="00EF3662">
            <w:pPr>
              <w:jc w:val="center"/>
              <w:rPr>
                <w:rFonts w:ascii="GHEA Grapalat" w:hAnsi="GHEA Grapalat"/>
                <w:sz w:val="20"/>
                <w:lang w:val="pt-BR"/>
              </w:rPr>
            </w:pPr>
          </w:p>
        </w:tc>
        <w:tc>
          <w:tcPr>
            <w:tcW w:w="474" w:type="dxa"/>
          </w:tcPr>
          <w:p w14:paraId="442BE950" w14:textId="07118B54" w:rsidR="00B90C91" w:rsidRPr="00A71D81" w:rsidRDefault="00B90C91" w:rsidP="00EF3662">
            <w:pPr>
              <w:jc w:val="center"/>
              <w:rPr>
                <w:rFonts w:ascii="GHEA Grapalat" w:hAnsi="GHEA Grapalat"/>
                <w:sz w:val="20"/>
                <w:lang w:val="pt-BR"/>
              </w:rPr>
            </w:pPr>
          </w:p>
        </w:tc>
        <w:tc>
          <w:tcPr>
            <w:tcW w:w="474" w:type="dxa"/>
          </w:tcPr>
          <w:p w14:paraId="63A28A96" w14:textId="5900999A" w:rsidR="00B90C91" w:rsidRPr="00A71D81" w:rsidRDefault="00B90C91" w:rsidP="00EF3662">
            <w:pPr>
              <w:jc w:val="center"/>
              <w:rPr>
                <w:rFonts w:ascii="GHEA Grapalat" w:hAnsi="GHEA Grapalat"/>
                <w:sz w:val="20"/>
                <w:lang w:val="pt-BR"/>
              </w:rPr>
            </w:pPr>
          </w:p>
        </w:tc>
        <w:tc>
          <w:tcPr>
            <w:tcW w:w="474" w:type="dxa"/>
          </w:tcPr>
          <w:p w14:paraId="6DAB853D" w14:textId="1BBDBCCC" w:rsidR="00B90C91" w:rsidRPr="00A71D81" w:rsidRDefault="00B90C91" w:rsidP="00EF3662">
            <w:pPr>
              <w:jc w:val="center"/>
              <w:rPr>
                <w:rFonts w:ascii="GHEA Grapalat" w:hAnsi="GHEA Grapalat"/>
                <w:sz w:val="20"/>
                <w:lang w:val="pt-BR"/>
              </w:rPr>
            </w:pPr>
          </w:p>
        </w:tc>
        <w:tc>
          <w:tcPr>
            <w:tcW w:w="1963" w:type="dxa"/>
          </w:tcPr>
          <w:p w14:paraId="682372D0" w14:textId="1D0D2128" w:rsidR="00B90C91" w:rsidRPr="00A71D81" w:rsidRDefault="00B90C91" w:rsidP="00EF3662">
            <w:pPr>
              <w:jc w:val="center"/>
              <w:rPr>
                <w:rFonts w:ascii="GHEA Grapalat" w:hAnsi="GHEA Grapalat"/>
                <w:sz w:val="20"/>
                <w:lang w:val="pt-BR"/>
              </w:rPr>
            </w:pPr>
          </w:p>
        </w:tc>
      </w:tr>
      <w:tr w:rsidR="00B90C91" w:rsidRPr="00A71D81" w14:paraId="5161A9A2" w14:textId="77777777" w:rsidTr="00B90C91">
        <w:trPr>
          <w:trHeight w:val="70"/>
        </w:trPr>
        <w:tc>
          <w:tcPr>
            <w:tcW w:w="1980" w:type="dxa"/>
            <w:vAlign w:val="center"/>
          </w:tcPr>
          <w:p w14:paraId="79B30EB9" w14:textId="4CB06110" w:rsidR="00B90C91" w:rsidRPr="00A71D81" w:rsidRDefault="00B90C91" w:rsidP="00EF3662">
            <w:pPr>
              <w:jc w:val="center"/>
              <w:rPr>
                <w:rFonts w:ascii="GHEA Grapalat" w:hAnsi="GHEA Grapalat"/>
                <w:sz w:val="20"/>
                <w:lang w:val="es-ES"/>
              </w:rPr>
            </w:pPr>
          </w:p>
        </w:tc>
        <w:tc>
          <w:tcPr>
            <w:tcW w:w="2700" w:type="dxa"/>
            <w:vAlign w:val="center"/>
          </w:tcPr>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30F89D1E" w:rsidR="00B90C91" w:rsidRPr="00A71D81" w:rsidRDefault="00B90C91" w:rsidP="00EF3662">
            <w:pPr>
              <w:jc w:val="center"/>
              <w:rPr>
                <w:rFonts w:ascii="GHEA Grapalat" w:hAnsi="GHEA Grapalat"/>
                <w:sz w:val="20"/>
                <w:lang w:val="es-ES"/>
              </w:rPr>
            </w:pP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64FF4B4C" w:rsidR="00B90C91" w:rsidRPr="00A71D81" w:rsidRDefault="00B90C91" w:rsidP="00EF3662">
            <w:pPr>
              <w:jc w:val="center"/>
              <w:rPr>
                <w:rFonts w:ascii="GHEA Grapalat" w:hAnsi="GHEA Grapalat"/>
                <w:sz w:val="20"/>
                <w:lang w:val="pt-BR"/>
              </w:rPr>
            </w:pPr>
          </w:p>
        </w:tc>
        <w:tc>
          <w:tcPr>
            <w:tcW w:w="474" w:type="dxa"/>
          </w:tcPr>
          <w:p w14:paraId="0BCD6DE6" w14:textId="70ED91CD" w:rsidR="00B90C91" w:rsidRPr="00A71D81" w:rsidRDefault="00B90C91" w:rsidP="00EF3662">
            <w:pPr>
              <w:jc w:val="center"/>
              <w:rPr>
                <w:rFonts w:ascii="GHEA Grapalat" w:hAnsi="GHEA Grapalat"/>
                <w:sz w:val="20"/>
                <w:lang w:val="pt-BR"/>
              </w:rPr>
            </w:pPr>
          </w:p>
        </w:tc>
        <w:tc>
          <w:tcPr>
            <w:tcW w:w="474" w:type="dxa"/>
          </w:tcPr>
          <w:p w14:paraId="62FDBBA3" w14:textId="6FFDA69C" w:rsidR="00B90C91" w:rsidRPr="00A71D81" w:rsidRDefault="00B90C91" w:rsidP="00EF3662">
            <w:pPr>
              <w:jc w:val="center"/>
              <w:rPr>
                <w:rFonts w:ascii="GHEA Grapalat" w:hAnsi="GHEA Grapalat"/>
                <w:sz w:val="20"/>
                <w:lang w:val="pt-BR"/>
              </w:rPr>
            </w:pPr>
          </w:p>
        </w:tc>
        <w:tc>
          <w:tcPr>
            <w:tcW w:w="474" w:type="dxa"/>
          </w:tcPr>
          <w:p w14:paraId="3B144710" w14:textId="048B530C" w:rsidR="00B90C91" w:rsidRPr="00A71D81" w:rsidRDefault="00B90C91" w:rsidP="00EF3662">
            <w:pPr>
              <w:jc w:val="center"/>
              <w:rPr>
                <w:rFonts w:ascii="GHEA Grapalat" w:hAnsi="GHEA Grapalat"/>
                <w:sz w:val="20"/>
                <w:lang w:val="pt-BR"/>
              </w:rPr>
            </w:pPr>
          </w:p>
        </w:tc>
        <w:tc>
          <w:tcPr>
            <w:tcW w:w="474" w:type="dxa"/>
          </w:tcPr>
          <w:p w14:paraId="13F70B67" w14:textId="16BDA5B8" w:rsidR="00B90C91" w:rsidRPr="00A71D81" w:rsidRDefault="00B90C91" w:rsidP="00EF3662">
            <w:pPr>
              <w:jc w:val="center"/>
              <w:rPr>
                <w:rFonts w:ascii="GHEA Grapalat" w:hAnsi="GHEA Grapalat"/>
                <w:sz w:val="20"/>
                <w:lang w:val="pt-BR"/>
              </w:rPr>
            </w:pPr>
          </w:p>
        </w:tc>
        <w:tc>
          <w:tcPr>
            <w:tcW w:w="474" w:type="dxa"/>
          </w:tcPr>
          <w:p w14:paraId="077D390D" w14:textId="1B8D4C87" w:rsidR="00B90C91" w:rsidRPr="00A71D81" w:rsidRDefault="00B90C91" w:rsidP="00EF3662">
            <w:pPr>
              <w:jc w:val="center"/>
              <w:rPr>
                <w:rFonts w:ascii="GHEA Grapalat" w:hAnsi="GHEA Grapalat"/>
                <w:sz w:val="20"/>
                <w:lang w:val="pt-BR"/>
              </w:rPr>
            </w:pPr>
          </w:p>
        </w:tc>
        <w:tc>
          <w:tcPr>
            <w:tcW w:w="474" w:type="dxa"/>
          </w:tcPr>
          <w:p w14:paraId="6A0257E6" w14:textId="3C120D19" w:rsidR="00B90C91" w:rsidRPr="00A71D81" w:rsidRDefault="00B90C91" w:rsidP="00EF3662">
            <w:pPr>
              <w:jc w:val="center"/>
              <w:rPr>
                <w:rFonts w:ascii="GHEA Grapalat" w:hAnsi="GHEA Grapalat"/>
                <w:sz w:val="20"/>
                <w:lang w:val="pt-BR"/>
              </w:rPr>
            </w:pPr>
          </w:p>
        </w:tc>
        <w:tc>
          <w:tcPr>
            <w:tcW w:w="474" w:type="dxa"/>
          </w:tcPr>
          <w:p w14:paraId="76F30AE3" w14:textId="73FFEC1D" w:rsidR="00B90C91" w:rsidRPr="00A71D81" w:rsidRDefault="00B90C91" w:rsidP="00EF3662">
            <w:pPr>
              <w:jc w:val="center"/>
              <w:rPr>
                <w:rFonts w:ascii="GHEA Grapalat" w:hAnsi="GHEA Grapalat"/>
                <w:sz w:val="20"/>
                <w:lang w:val="pt-BR"/>
              </w:rPr>
            </w:pPr>
          </w:p>
        </w:tc>
        <w:tc>
          <w:tcPr>
            <w:tcW w:w="474" w:type="dxa"/>
          </w:tcPr>
          <w:p w14:paraId="64F59BBA" w14:textId="02F45F7D" w:rsidR="00B90C91" w:rsidRPr="00A71D81" w:rsidRDefault="00B90C91" w:rsidP="00EF3662">
            <w:pPr>
              <w:jc w:val="center"/>
              <w:rPr>
                <w:rFonts w:ascii="GHEA Grapalat" w:hAnsi="GHEA Grapalat"/>
                <w:sz w:val="20"/>
                <w:lang w:val="pt-BR"/>
              </w:rPr>
            </w:pPr>
          </w:p>
        </w:tc>
        <w:tc>
          <w:tcPr>
            <w:tcW w:w="474" w:type="dxa"/>
          </w:tcPr>
          <w:p w14:paraId="3D6412C0" w14:textId="293575C9" w:rsidR="00B90C91" w:rsidRPr="00A71D81" w:rsidRDefault="00B90C91" w:rsidP="00EF3662">
            <w:pPr>
              <w:jc w:val="center"/>
              <w:rPr>
                <w:rFonts w:ascii="GHEA Grapalat" w:hAnsi="GHEA Grapalat"/>
                <w:sz w:val="20"/>
                <w:lang w:val="pt-BR"/>
              </w:rPr>
            </w:pPr>
          </w:p>
        </w:tc>
        <w:tc>
          <w:tcPr>
            <w:tcW w:w="474" w:type="dxa"/>
          </w:tcPr>
          <w:p w14:paraId="433023F8" w14:textId="405F75C2" w:rsidR="00B90C91" w:rsidRPr="00A71D81" w:rsidRDefault="00B90C91" w:rsidP="00EF3662">
            <w:pPr>
              <w:jc w:val="center"/>
              <w:rPr>
                <w:rFonts w:ascii="GHEA Grapalat" w:hAnsi="GHEA Grapalat"/>
                <w:sz w:val="20"/>
                <w:lang w:val="pt-BR"/>
              </w:rPr>
            </w:pPr>
          </w:p>
        </w:tc>
        <w:tc>
          <w:tcPr>
            <w:tcW w:w="1963" w:type="dxa"/>
          </w:tcPr>
          <w:p w14:paraId="28E0C13A" w14:textId="41930624" w:rsidR="00B90C91" w:rsidRPr="00A71D81" w:rsidRDefault="00B90C91" w:rsidP="00EF3662">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19D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AF1C1" w14:textId="77777777" w:rsidR="00AD7E7F" w:rsidRDefault="00AD7E7F">
      <w:r>
        <w:separator/>
      </w:r>
    </w:p>
  </w:endnote>
  <w:endnote w:type="continuationSeparator" w:id="0">
    <w:p w14:paraId="40EB54C7" w14:textId="77777777" w:rsidR="00AD7E7F" w:rsidRDefault="00AD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96974" w14:textId="77777777" w:rsidR="00AD7E7F" w:rsidRDefault="00AD7E7F">
      <w:r>
        <w:separator/>
      </w:r>
    </w:p>
  </w:footnote>
  <w:footnote w:type="continuationSeparator" w:id="0">
    <w:p w14:paraId="045C52FF" w14:textId="77777777" w:rsidR="00AD7E7F" w:rsidRDefault="00AD7E7F">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af2"/>
      </w:pPr>
    </w:p>
  </w:footnote>
  <w:footnote w:id="2">
    <w:p w14:paraId="5BDAD4EB" w14:textId="2D2151B3" w:rsidR="0021756B" w:rsidRPr="006265F4" w:rsidRDefault="0021756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21756B" w:rsidRPr="006265F4" w:rsidRDefault="0021756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21756B" w:rsidRPr="00D45BA2" w:rsidRDefault="0021756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21756B" w:rsidRPr="006F2A6C" w:rsidRDefault="0021756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21756B" w:rsidRPr="00D45BA2" w:rsidRDefault="0021756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21756B" w:rsidRPr="008A2E7F" w:rsidRDefault="0021756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21756B" w:rsidRPr="00D45BA2" w:rsidRDefault="0021756B">
      <w:pPr>
        <w:pStyle w:val="af2"/>
        <w:rPr>
          <w:lang w:val="hy-AM"/>
        </w:rPr>
      </w:pPr>
    </w:p>
  </w:footnote>
  <w:footnote w:id="6">
    <w:p w14:paraId="07C6F0D9" w14:textId="69C7FF55" w:rsidR="0021756B" w:rsidRPr="0028748F" w:rsidRDefault="0021756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21756B" w:rsidRPr="001258CE" w:rsidRDefault="0021756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429F25CC" w14:textId="4EA89872" w:rsidR="0021756B" w:rsidRPr="00BF249E" w:rsidRDefault="0021756B" w:rsidP="003934A9">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6521600A" w14:textId="4CA1F513" w:rsidR="0021756B" w:rsidRPr="004B72E3" w:rsidRDefault="0021756B" w:rsidP="003934A9">
      <w:pPr>
        <w:pStyle w:val="af2"/>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21756B" w:rsidRPr="004B72E3" w:rsidRDefault="0021756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21756B" w:rsidRPr="00084034" w:rsidRDefault="0021756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21756B" w:rsidRPr="006F2A6C" w:rsidRDefault="0021756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21756B" w:rsidRPr="00F913EC" w:rsidRDefault="0021756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21756B" w:rsidRPr="006F2A6C" w:rsidRDefault="0021756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21756B" w:rsidRPr="00084034" w:rsidRDefault="0021756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21756B" w:rsidRPr="00084034" w:rsidRDefault="0021756B">
      <w:pPr>
        <w:pStyle w:val="af2"/>
        <w:rPr>
          <w:rFonts w:asciiTheme="minorHAnsi" w:hAnsiTheme="minorHAnsi"/>
          <w:lang w:val="hy-AM"/>
        </w:rPr>
      </w:pPr>
    </w:p>
  </w:footnote>
  <w:footnote w:id="12">
    <w:p w14:paraId="422AF998" w14:textId="0DB20754" w:rsidR="0021756B" w:rsidRPr="00FD4E69" w:rsidRDefault="0021756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21756B" w:rsidRPr="00FD4E69" w:rsidRDefault="0021756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40326818" w14:textId="77777777" w:rsidR="0021756B" w:rsidRPr="000B7538" w:rsidRDefault="002175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21756B" w:rsidRPr="000B7538" w:rsidRDefault="0021756B" w:rsidP="00523B4A">
      <w:pPr>
        <w:pStyle w:val="af2"/>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14:paraId="09098E4A" w14:textId="12F79C43" w:rsidR="0021756B" w:rsidRPr="00523B4A" w:rsidRDefault="0021756B">
      <w:pPr>
        <w:pStyle w:val="af2"/>
        <w:rPr>
          <w:rFonts w:asciiTheme="minorHAnsi" w:hAnsiTheme="minorHAnsi"/>
        </w:rPr>
      </w:pPr>
    </w:p>
  </w:footnote>
  <w:footnote w:id="15">
    <w:p w14:paraId="18B31D9B" w14:textId="41260695" w:rsidR="0021756B" w:rsidRPr="00002A8F" w:rsidRDefault="0021756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6">
    <w:p w14:paraId="108A8B52" w14:textId="5C16298F" w:rsidR="0021756B" w:rsidRPr="004E599D" w:rsidRDefault="0021756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14:paraId="0259F086" w14:textId="54455835" w:rsidR="0021756B" w:rsidRPr="004E599D" w:rsidRDefault="0021756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14:paraId="50527039" w14:textId="27477825" w:rsidR="0021756B" w:rsidRPr="004E599D" w:rsidRDefault="0021756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21756B" w:rsidRPr="006265F4" w:rsidRDefault="0021756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21756B" w:rsidRPr="00416526" w:rsidRDefault="0021756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165FB471" w14:textId="5F0649F8" w:rsidR="0021756B" w:rsidRPr="00151EB5" w:rsidRDefault="0021756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1">
    <w:p w14:paraId="00CF2803" w14:textId="2C4F68CE" w:rsidR="0021756B" w:rsidRPr="00151EB5" w:rsidRDefault="0021756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2">
    <w:p w14:paraId="382BE66C" w14:textId="6BDF393B" w:rsidR="0021756B" w:rsidRPr="00151EB5" w:rsidRDefault="002175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CAC96EA" w14:textId="77777777" w:rsidR="0021756B" w:rsidRPr="00E34F95" w:rsidRDefault="0021756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14:paraId="19DD4117" w14:textId="1D42CA23" w:rsidR="0021756B" w:rsidRDefault="0021756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21756B" w:rsidRPr="00265BC4" w:rsidRDefault="0021756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21756B" w:rsidRPr="00BE68BB" w:rsidRDefault="002175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71</Pages>
  <Words>22010</Words>
  <Characters>125462</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79</cp:revision>
  <cp:lastPrinted>2018-02-16T07:12:00Z</cp:lastPrinted>
  <dcterms:created xsi:type="dcterms:W3CDTF">2025-03-04T12:44:00Z</dcterms:created>
  <dcterms:modified xsi:type="dcterms:W3CDTF">2026-01-23T17:55:00Z</dcterms:modified>
</cp:coreProperties>
</file>